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4BAB" w14:textId="69C782B5" w:rsidR="00D64038" w:rsidRDefault="00D64038" w:rsidP="00D64038">
      <w:pPr>
        <w:pStyle w:val="Heading1"/>
        <w:spacing w:before="300" w:after="150"/>
        <w:rPr>
          <w:rFonts w:ascii="Arial" w:hAnsi="Arial" w:cs="Arial"/>
          <w:color w:val="3F5B58"/>
          <w:sz w:val="63"/>
          <w:szCs w:val="63"/>
        </w:rPr>
      </w:pPr>
      <w:r>
        <w:rPr>
          <w:rFonts w:ascii="Arial" w:hAnsi="Arial" w:cs="Arial"/>
          <w:b/>
          <w:bCs/>
          <w:color w:val="3F5B58"/>
          <w:sz w:val="63"/>
          <w:szCs w:val="63"/>
        </w:rPr>
        <w:t>Terms of Service</w:t>
      </w:r>
    </w:p>
    <w:p w14:paraId="2B72B0F2" w14:textId="77777777" w:rsidR="00D64038" w:rsidRDefault="00D64038" w:rsidP="00D64038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E9792F"/>
          <w:sz w:val="42"/>
          <w:szCs w:val="42"/>
        </w:rPr>
      </w:pPr>
      <w:r>
        <w:rPr>
          <w:rFonts w:ascii="Arial" w:hAnsi="Arial" w:cs="Arial"/>
          <w:b w:val="0"/>
          <w:bCs w:val="0"/>
          <w:color w:val="E9792F"/>
          <w:sz w:val="42"/>
          <w:szCs w:val="42"/>
        </w:rPr>
        <w:t>1. Terms</w:t>
      </w:r>
    </w:p>
    <w:p w14:paraId="5B9121B8" w14:textId="28A55916" w:rsidR="00D64038" w:rsidRDefault="00D64038" w:rsidP="00D64038">
      <w:pPr>
        <w:pStyle w:val="NormalWeb"/>
        <w:spacing w:before="0" w:beforeAutospacing="0" w:after="15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All</w:t>
      </w:r>
      <w:r>
        <w:rPr>
          <w:rFonts w:ascii="Arial" w:hAnsi="Arial" w:cs="Arial"/>
          <w:color w:val="3A3A3A"/>
          <w:sz w:val="30"/>
          <w:szCs w:val="30"/>
        </w:rPr>
        <w:t xml:space="preserve"> of the past successes that are listed are for examples only. </w:t>
      </w:r>
      <w:r>
        <w:rPr>
          <w:rFonts w:ascii="Arial" w:hAnsi="Arial" w:cs="Arial"/>
          <w:color w:val="3A3A3A"/>
          <w:sz w:val="30"/>
          <w:szCs w:val="30"/>
        </w:rPr>
        <w:t xml:space="preserve">  The past successes are not guarantees of what your case is </w:t>
      </w:r>
      <w:r w:rsidR="00314261">
        <w:rPr>
          <w:rFonts w:ascii="Arial" w:hAnsi="Arial" w:cs="Arial"/>
          <w:color w:val="3A3A3A"/>
          <w:sz w:val="30"/>
          <w:szCs w:val="30"/>
        </w:rPr>
        <w:t xml:space="preserve">worth or the merits of your case.    </w:t>
      </w:r>
      <w:r>
        <w:rPr>
          <w:rFonts w:ascii="Arial" w:hAnsi="Arial" w:cs="Arial"/>
          <w:color w:val="3A3A3A"/>
          <w:sz w:val="30"/>
          <w:szCs w:val="30"/>
        </w:rPr>
        <w:t xml:space="preserve">They are not predictions </w:t>
      </w:r>
      <w:r w:rsidR="009D26B5">
        <w:rPr>
          <w:rFonts w:ascii="Arial" w:hAnsi="Arial" w:cs="Arial"/>
          <w:color w:val="3A3A3A"/>
          <w:sz w:val="30"/>
          <w:szCs w:val="30"/>
        </w:rPr>
        <w:t>and are not</w:t>
      </w:r>
      <w:r>
        <w:rPr>
          <w:rFonts w:ascii="Arial" w:hAnsi="Arial" w:cs="Arial"/>
          <w:color w:val="3A3A3A"/>
          <w:sz w:val="30"/>
          <w:szCs w:val="30"/>
        </w:rPr>
        <w:t xml:space="preserve"> guarantees of what </w:t>
      </w:r>
      <w:r w:rsidR="00314261">
        <w:rPr>
          <w:rFonts w:ascii="Arial" w:hAnsi="Arial" w:cs="Arial"/>
          <w:color w:val="3A3A3A"/>
          <w:sz w:val="30"/>
          <w:szCs w:val="30"/>
        </w:rPr>
        <w:t>the ultimate outcome of your case may be</w:t>
      </w:r>
      <w:r>
        <w:rPr>
          <w:rFonts w:ascii="Arial" w:hAnsi="Arial" w:cs="Arial"/>
          <w:color w:val="3A3A3A"/>
          <w:sz w:val="30"/>
          <w:szCs w:val="30"/>
        </w:rPr>
        <w:t>. Every case is different and turns on the specific facts of the case</w:t>
      </w:r>
      <w:r w:rsidR="006E10B3">
        <w:rPr>
          <w:rFonts w:ascii="Arial" w:hAnsi="Arial" w:cs="Arial"/>
          <w:color w:val="3A3A3A"/>
          <w:sz w:val="30"/>
          <w:szCs w:val="30"/>
        </w:rPr>
        <w:t xml:space="preserve"> and the law that applies to it</w:t>
      </w:r>
      <w:r>
        <w:rPr>
          <w:rFonts w:ascii="Arial" w:hAnsi="Arial" w:cs="Arial"/>
          <w:color w:val="3A3A3A"/>
          <w:sz w:val="30"/>
          <w:szCs w:val="30"/>
        </w:rPr>
        <w:t xml:space="preserve">. </w:t>
      </w:r>
      <w:r>
        <w:rPr>
          <w:rFonts w:ascii="Arial" w:hAnsi="Arial" w:cs="Arial"/>
          <w:color w:val="3A3A3A"/>
          <w:sz w:val="30"/>
          <w:szCs w:val="30"/>
        </w:rPr>
        <w:t xml:space="preserve">It is always important that you </w:t>
      </w:r>
      <w:r w:rsidR="007D78C4">
        <w:rPr>
          <w:rFonts w:ascii="Arial" w:hAnsi="Arial" w:cs="Arial"/>
          <w:color w:val="3A3A3A"/>
          <w:sz w:val="30"/>
          <w:szCs w:val="30"/>
        </w:rPr>
        <w:t xml:space="preserve">talk to a lawyer to obtain legal advice on your legal matter.  </w:t>
      </w:r>
    </w:p>
    <w:p w14:paraId="2917A51E" w14:textId="1D4D732F" w:rsidR="00812710" w:rsidRPr="00812710" w:rsidRDefault="009D26B5" w:rsidP="00812710">
      <w:pPr>
        <w:spacing w:before="300" w:after="150"/>
        <w:outlineLvl w:val="1"/>
        <w:rPr>
          <w:rFonts w:ascii="Arial" w:eastAsia="Times New Roman" w:hAnsi="Arial" w:cs="Arial"/>
          <w:color w:val="E9792F"/>
          <w:sz w:val="42"/>
          <w:szCs w:val="42"/>
        </w:rPr>
      </w:pPr>
      <w:r>
        <w:rPr>
          <w:rFonts w:ascii="Arial" w:eastAsia="Times New Roman" w:hAnsi="Arial" w:cs="Arial"/>
          <w:color w:val="E9792F"/>
          <w:sz w:val="42"/>
          <w:szCs w:val="42"/>
        </w:rPr>
        <w:t xml:space="preserve">2. </w:t>
      </w:r>
      <w:r w:rsidR="00812710" w:rsidRPr="00812710">
        <w:rPr>
          <w:rFonts w:ascii="Arial" w:eastAsia="Times New Roman" w:hAnsi="Arial" w:cs="Arial"/>
          <w:color w:val="E9792F"/>
          <w:sz w:val="42"/>
          <w:szCs w:val="42"/>
        </w:rPr>
        <w:t>Privacy Policy</w:t>
      </w:r>
    </w:p>
    <w:p w14:paraId="0B263416" w14:textId="305D6BFB" w:rsidR="00812710" w:rsidRPr="00812710" w:rsidRDefault="00812710" w:rsidP="00812710">
      <w:pPr>
        <w:spacing w:after="150"/>
        <w:rPr>
          <w:rFonts w:ascii="Arial" w:eastAsia="Times New Roman" w:hAnsi="Arial" w:cs="Arial"/>
          <w:color w:val="3A3A3A"/>
          <w:sz w:val="30"/>
          <w:szCs w:val="30"/>
        </w:rPr>
      </w:pP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Your privacy is important to us. It is </w:t>
      </w:r>
      <w:r>
        <w:rPr>
          <w:rFonts w:ascii="Arial" w:eastAsia="Times New Roman" w:hAnsi="Arial" w:cs="Arial"/>
          <w:color w:val="3A3A3A"/>
          <w:sz w:val="30"/>
          <w:szCs w:val="30"/>
        </w:rPr>
        <w:t>our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policy to respect your privacy regarding any information we may </w:t>
      </w:r>
      <w:r w:rsidR="009D26B5">
        <w:rPr>
          <w:rFonts w:ascii="Arial" w:eastAsia="Times New Roman" w:hAnsi="Arial" w:cs="Arial"/>
          <w:color w:val="3A3A3A"/>
          <w:sz w:val="30"/>
          <w:szCs w:val="30"/>
        </w:rPr>
        <w:t>obtain directly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from you.</w:t>
      </w:r>
    </w:p>
    <w:p w14:paraId="53A8EEB5" w14:textId="3C2C267B" w:rsidR="00812710" w:rsidRPr="00812710" w:rsidRDefault="00812710" w:rsidP="00812710">
      <w:pPr>
        <w:spacing w:after="150"/>
        <w:rPr>
          <w:rFonts w:ascii="Arial" w:eastAsia="Times New Roman" w:hAnsi="Arial" w:cs="Arial"/>
          <w:color w:val="3A3A3A"/>
          <w:sz w:val="30"/>
          <w:szCs w:val="30"/>
        </w:rPr>
      </w:pP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We only ask for personal information when we need it to provide a service to you. We collect </w:t>
      </w:r>
      <w:r w:rsidR="00314261">
        <w:rPr>
          <w:rFonts w:ascii="Arial" w:eastAsia="Times New Roman" w:hAnsi="Arial" w:cs="Arial"/>
          <w:color w:val="3A3A3A"/>
          <w:sz w:val="30"/>
          <w:szCs w:val="30"/>
        </w:rPr>
        <w:t>information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by fair and lawful means, with your knowledge and consent. </w:t>
      </w:r>
    </w:p>
    <w:p w14:paraId="12DA70DF" w14:textId="1902502F" w:rsidR="00812710" w:rsidRPr="00812710" w:rsidRDefault="00812710" w:rsidP="00812710">
      <w:pPr>
        <w:spacing w:after="150"/>
        <w:rPr>
          <w:rFonts w:ascii="Arial" w:eastAsia="Times New Roman" w:hAnsi="Arial" w:cs="Arial"/>
          <w:color w:val="3A3A3A"/>
          <w:sz w:val="30"/>
          <w:szCs w:val="30"/>
        </w:rPr>
      </w:pP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We only retain collected information for as long as necessary to provide you with your requested service. What data we </w:t>
      </w:r>
      <w:r w:rsidR="009D26B5">
        <w:rPr>
          <w:rFonts w:ascii="Arial" w:eastAsia="Times New Roman" w:hAnsi="Arial" w:cs="Arial"/>
          <w:color w:val="3A3A3A"/>
          <w:sz w:val="30"/>
          <w:szCs w:val="30"/>
        </w:rPr>
        <w:t xml:space="preserve">obtain will be 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protect</w:t>
      </w:r>
      <w:r w:rsidR="009D26B5">
        <w:rPr>
          <w:rFonts w:ascii="Arial" w:eastAsia="Times New Roman" w:hAnsi="Arial" w:cs="Arial"/>
          <w:color w:val="3A3A3A"/>
          <w:sz w:val="30"/>
          <w:szCs w:val="30"/>
        </w:rPr>
        <w:t>ed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within commercially acceptable means to prevent loss and theft, as well as unauthorized access, disclosure, copying, use or modification.</w:t>
      </w:r>
    </w:p>
    <w:p w14:paraId="6128C9B1" w14:textId="3A37809F" w:rsidR="00812710" w:rsidRPr="00812710" w:rsidRDefault="00812710" w:rsidP="00812710">
      <w:pPr>
        <w:spacing w:after="150"/>
        <w:rPr>
          <w:rFonts w:ascii="Arial" w:eastAsia="Times New Roman" w:hAnsi="Arial" w:cs="Arial"/>
          <w:color w:val="3A3A3A"/>
          <w:sz w:val="30"/>
          <w:szCs w:val="30"/>
        </w:rPr>
      </w:pP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We </w:t>
      </w:r>
      <w:r w:rsidR="00D64038">
        <w:rPr>
          <w:rFonts w:ascii="Arial" w:eastAsia="Times New Roman" w:hAnsi="Arial" w:cs="Arial"/>
          <w:color w:val="3A3A3A"/>
          <w:sz w:val="30"/>
          <w:szCs w:val="30"/>
        </w:rPr>
        <w:t>do not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share any </w:t>
      </w:r>
      <w:r w:rsidR="00314261">
        <w:rPr>
          <w:rFonts w:ascii="Arial" w:eastAsia="Times New Roman" w:hAnsi="Arial" w:cs="Arial"/>
          <w:color w:val="3A3A3A"/>
          <w:sz w:val="30"/>
          <w:szCs w:val="30"/>
        </w:rPr>
        <w:t>personal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information with third-parties, except w</w:t>
      </w:r>
      <w:r w:rsidR="00E61E95">
        <w:rPr>
          <w:rFonts w:ascii="Arial" w:eastAsia="Times New Roman" w:hAnsi="Arial" w:cs="Arial"/>
          <w:color w:val="3A3A3A"/>
          <w:sz w:val="30"/>
          <w:szCs w:val="30"/>
        </w:rPr>
        <w:t>ith your consent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>.</w:t>
      </w:r>
    </w:p>
    <w:p w14:paraId="2DF97D04" w14:textId="66BA1C13" w:rsidR="00812710" w:rsidRPr="00812710" w:rsidRDefault="00D64038" w:rsidP="00812710">
      <w:pPr>
        <w:spacing w:after="150"/>
        <w:rPr>
          <w:rFonts w:ascii="Arial" w:eastAsia="Times New Roman" w:hAnsi="Arial" w:cs="Arial"/>
          <w:color w:val="3A3A3A"/>
          <w:sz w:val="30"/>
          <w:szCs w:val="30"/>
        </w:rPr>
      </w:pPr>
      <w:r>
        <w:rPr>
          <w:rFonts w:ascii="Arial" w:eastAsia="Times New Roman" w:hAnsi="Arial" w:cs="Arial"/>
          <w:color w:val="3A3A3A"/>
          <w:sz w:val="30"/>
          <w:szCs w:val="30"/>
        </w:rPr>
        <w:t>You have the right</w:t>
      </w:r>
      <w:r w:rsidR="00812710"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to refuse our request for your personal information</w:t>
      </w:r>
      <w:r w:rsidR="00E61E95">
        <w:rPr>
          <w:rFonts w:ascii="Arial" w:eastAsia="Times New Roman" w:hAnsi="Arial" w:cs="Arial"/>
          <w:color w:val="3A3A3A"/>
          <w:sz w:val="30"/>
          <w:szCs w:val="30"/>
        </w:rPr>
        <w:t xml:space="preserve">.  </w:t>
      </w:r>
    </w:p>
    <w:p w14:paraId="573DDF23" w14:textId="7FB79697" w:rsidR="00812710" w:rsidRPr="00812710" w:rsidRDefault="00812710" w:rsidP="00812710">
      <w:pPr>
        <w:spacing w:after="150"/>
        <w:rPr>
          <w:rFonts w:ascii="Arial" w:eastAsia="Times New Roman" w:hAnsi="Arial" w:cs="Arial"/>
          <w:color w:val="3A3A3A"/>
          <w:sz w:val="30"/>
          <w:szCs w:val="30"/>
        </w:rPr>
      </w:pP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Your </w:t>
      </w:r>
      <w:r w:rsidR="00081860">
        <w:rPr>
          <w:rFonts w:ascii="Arial" w:eastAsia="Times New Roman" w:hAnsi="Arial" w:cs="Arial"/>
          <w:color w:val="3A3A3A"/>
          <w:sz w:val="30"/>
          <w:szCs w:val="30"/>
        </w:rPr>
        <w:t>access and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use of our website will be </w:t>
      </w:r>
      <w:r w:rsidR="00081860">
        <w:rPr>
          <w:rFonts w:ascii="Arial" w:eastAsia="Times New Roman" w:hAnsi="Arial" w:cs="Arial"/>
          <w:color w:val="3A3A3A"/>
          <w:sz w:val="30"/>
          <w:szCs w:val="30"/>
        </w:rPr>
        <w:t>viewed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 xml:space="preserve"> as acceptance of our privacy and personal information</w:t>
      </w:r>
      <w:r w:rsidR="00E61E95">
        <w:rPr>
          <w:rFonts w:ascii="Arial" w:eastAsia="Times New Roman" w:hAnsi="Arial" w:cs="Arial"/>
          <w:color w:val="3A3A3A"/>
          <w:sz w:val="30"/>
          <w:szCs w:val="30"/>
        </w:rPr>
        <w:t xml:space="preserve"> policies</w:t>
      </w:r>
      <w:r w:rsidRPr="00812710">
        <w:rPr>
          <w:rFonts w:ascii="Arial" w:eastAsia="Times New Roman" w:hAnsi="Arial" w:cs="Arial"/>
          <w:color w:val="3A3A3A"/>
          <w:sz w:val="30"/>
          <w:szCs w:val="30"/>
        </w:rPr>
        <w:t>. If you have any questions about how we handle personal information, feel free to contact us.</w:t>
      </w:r>
    </w:p>
    <w:p w14:paraId="561AB39D" w14:textId="77777777" w:rsidR="00CB5444" w:rsidRDefault="00C35874"/>
    <w:sectPr w:rsidR="00CB5444" w:rsidSect="007E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10"/>
    <w:rsid w:val="00081860"/>
    <w:rsid w:val="00314261"/>
    <w:rsid w:val="006E10B3"/>
    <w:rsid w:val="007D78C4"/>
    <w:rsid w:val="007E422F"/>
    <w:rsid w:val="00812710"/>
    <w:rsid w:val="009D26B5"/>
    <w:rsid w:val="009E4C57"/>
    <w:rsid w:val="00B51870"/>
    <w:rsid w:val="00C35874"/>
    <w:rsid w:val="00D64038"/>
    <w:rsid w:val="00E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4940E"/>
  <w15:chartTrackingRefBased/>
  <w15:docId w15:val="{8AF1AD3E-9F8C-3B45-84BF-8986D83E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127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7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27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27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McGonigle</dc:creator>
  <cp:keywords/>
  <dc:description/>
  <cp:lastModifiedBy>Timothy McGonigle</cp:lastModifiedBy>
  <cp:revision>4</cp:revision>
  <dcterms:created xsi:type="dcterms:W3CDTF">2020-06-09T18:29:00Z</dcterms:created>
  <dcterms:modified xsi:type="dcterms:W3CDTF">2020-06-09T18:50:00Z</dcterms:modified>
</cp:coreProperties>
</file>